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FD" w:rsidRDefault="00D856F6" w:rsidP="00D85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ВНЕСЕНЫ ИЗМЕНЕНИЯ В ФЕДЕРАЛЬНЫЙ ЗАКОН «ОБ ОРУЖИИ»</w:t>
      </w:r>
    </w:p>
    <w:p w:rsidR="00A85E54" w:rsidRDefault="00823095" w:rsidP="00D856F6">
      <w:pPr>
        <w:tabs>
          <w:tab w:val="left" w:pos="9498"/>
        </w:tabs>
        <w:spacing w:line="240" w:lineRule="auto"/>
        <w:ind w:right="19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095">
        <w:rPr>
          <w:rFonts w:ascii="Times New Roman" w:hAnsi="Times New Roman" w:cs="Times New Roman"/>
          <w:sz w:val="28"/>
          <w:szCs w:val="28"/>
        </w:rPr>
        <w:t>Самостоятельно снаряжать патроны к гражданскому нарезному оружию разрешили его законным владельцам. Но порох и капсюли обязали держать</w:t>
      </w:r>
      <w:r w:rsidR="00A85E54">
        <w:rPr>
          <w:rFonts w:ascii="Times New Roman" w:hAnsi="Times New Roman" w:cs="Times New Roman"/>
          <w:sz w:val="28"/>
          <w:szCs w:val="28"/>
        </w:rPr>
        <w:t xml:space="preserve"> в сейфе ил</w:t>
      </w:r>
      <w:r w:rsidR="00D856F6">
        <w:rPr>
          <w:rFonts w:ascii="Times New Roman" w:hAnsi="Times New Roman" w:cs="Times New Roman"/>
          <w:sz w:val="28"/>
          <w:szCs w:val="28"/>
        </w:rPr>
        <w:t>и</w:t>
      </w:r>
      <w:r w:rsidR="00A85E54">
        <w:rPr>
          <w:rFonts w:ascii="Times New Roman" w:hAnsi="Times New Roman" w:cs="Times New Roman"/>
          <w:sz w:val="28"/>
          <w:szCs w:val="28"/>
        </w:rPr>
        <w:t xml:space="preserve">  в деревянном ящике, обитом железом. Все это прописано в изменениях в федеральный закон  «Об оружии», который вступили в силу.</w:t>
      </w:r>
    </w:p>
    <w:p w:rsidR="00FC7A68" w:rsidRDefault="00A85E54" w:rsidP="00D856F6">
      <w:pPr>
        <w:tabs>
          <w:tab w:val="left" w:pos="9498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сих пор законодательство давало право набивать патроны только владельцам гладкоствольного оружия. Для этого было необходимо разрешение</w:t>
      </w:r>
      <w:r w:rsidR="00D856F6">
        <w:rPr>
          <w:rFonts w:ascii="Times New Roman" w:hAnsi="Times New Roman" w:cs="Times New Roman"/>
          <w:sz w:val="28"/>
          <w:szCs w:val="28"/>
        </w:rPr>
        <w:t xml:space="preserve"> </w:t>
      </w:r>
      <w:r w:rsidR="00FC7A68">
        <w:rPr>
          <w:rFonts w:ascii="Times New Roman" w:hAnsi="Times New Roman" w:cs="Times New Roman"/>
          <w:sz w:val="28"/>
          <w:szCs w:val="28"/>
        </w:rPr>
        <w:t>на ношение и хранение ружья. Раньше патроны к нарезным охотничьим карабинам снаряжать было не только запрещено, но для многих и практически невозможно – не было специальных приспособлений и необходимых составляющих, в том числе капсюлей и порохов. Пока их нет в продаже и сейчас, но с принятием поправок всё изменится.</w:t>
      </w:r>
    </w:p>
    <w:p w:rsidR="003A2AE2" w:rsidRDefault="009A1D14" w:rsidP="00D856F6">
      <w:pPr>
        <w:tabs>
          <w:tab w:val="left" w:pos="9498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подход к вопросу о снаряжении патронов связан с односторонними ограничениями, введенными некоторыми государствами в отношениях с Россией. Выросли цены на импортную продукцию, особенно на патроны к нарезному оружию. </w:t>
      </w:r>
      <w:r w:rsidR="003A2AE2">
        <w:rPr>
          <w:rFonts w:ascii="Times New Roman" w:hAnsi="Times New Roman" w:cs="Times New Roman"/>
          <w:sz w:val="28"/>
          <w:szCs w:val="28"/>
        </w:rPr>
        <w:t xml:space="preserve">Пресловутые экономические </w:t>
      </w:r>
      <w:proofErr w:type="gramStart"/>
      <w:r w:rsidR="003A2AE2">
        <w:rPr>
          <w:rFonts w:ascii="Times New Roman" w:hAnsi="Times New Roman" w:cs="Times New Roman"/>
          <w:sz w:val="28"/>
          <w:szCs w:val="28"/>
        </w:rPr>
        <w:t>санкции</w:t>
      </w:r>
      <w:proofErr w:type="gramEnd"/>
      <w:r w:rsidR="003A2AE2">
        <w:rPr>
          <w:rFonts w:ascii="Times New Roman" w:hAnsi="Times New Roman" w:cs="Times New Roman"/>
          <w:sz w:val="28"/>
          <w:szCs w:val="28"/>
        </w:rPr>
        <w:t xml:space="preserve"> в какой то степени задели многих владельцев гражданского огнестрельного оружия. В нашей стране их 4 миллиона. </w:t>
      </w:r>
    </w:p>
    <w:p w:rsidR="00FC7A68" w:rsidRDefault="003A2AE2" w:rsidP="00D856F6">
      <w:pPr>
        <w:tabs>
          <w:tab w:val="left" w:pos="9498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Вступило в силу постановление российского правительства «О внесении изменений в Правила оборота гражданского и служебного оружия и патронов к нему на территории РФ»</w:t>
      </w:r>
      <w:r w:rsidR="00D15874">
        <w:rPr>
          <w:rFonts w:ascii="Times New Roman" w:hAnsi="Times New Roman" w:cs="Times New Roman"/>
          <w:sz w:val="28"/>
          <w:szCs w:val="28"/>
        </w:rPr>
        <w:t>, статья 6 ФЗ РФ.</w:t>
      </w:r>
    </w:p>
    <w:p w:rsidR="00D15874" w:rsidRDefault="00D15874" w:rsidP="00D856F6">
      <w:pPr>
        <w:tabs>
          <w:tab w:val="left" w:pos="9498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редакция закона «Об о</w:t>
      </w:r>
      <w:r w:rsidR="00C5355A">
        <w:rPr>
          <w:rFonts w:ascii="Times New Roman" w:hAnsi="Times New Roman" w:cs="Times New Roman"/>
          <w:sz w:val="28"/>
          <w:szCs w:val="28"/>
        </w:rPr>
        <w:t xml:space="preserve">ружии» требует вести учет приобретаемых и продаваемых единиц оружия, патронов и материалов </w:t>
      </w:r>
      <w:proofErr w:type="gramStart"/>
      <w:r w:rsidR="00C5355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C5355A">
        <w:rPr>
          <w:rFonts w:ascii="Times New Roman" w:hAnsi="Times New Roman" w:cs="Times New Roman"/>
          <w:sz w:val="28"/>
          <w:szCs w:val="28"/>
        </w:rPr>
        <w:t xml:space="preserve"> самостоятельного снаряжения патронов и хранить эту документацию в течени</w:t>
      </w:r>
      <w:proofErr w:type="gramStart"/>
      <w:r w:rsidR="00C5355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5355A">
        <w:rPr>
          <w:rFonts w:ascii="Times New Roman" w:hAnsi="Times New Roman" w:cs="Times New Roman"/>
          <w:sz w:val="28"/>
          <w:szCs w:val="28"/>
        </w:rPr>
        <w:t xml:space="preserve"> 10 лет.</w:t>
      </w:r>
    </w:p>
    <w:p w:rsidR="00BD5F7F" w:rsidRDefault="00BD5F7F" w:rsidP="00D856F6">
      <w:pPr>
        <w:tabs>
          <w:tab w:val="left" w:pos="9498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Гражданам, не имеющим разрешение на хранение и ношение гражданского огнестрельного оружия,з</w:t>
      </w:r>
      <w:r w:rsidR="00C5355A">
        <w:rPr>
          <w:rFonts w:ascii="Times New Roman" w:hAnsi="Times New Roman" w:cs="Times New Roman"/>
          <w:sz w:val="28"/>
          <w:szCs w:val="28"/>
        </w:rPr>
        <w:t>апрещена  продажа и передача инициирующих и воспламеняющихся веществ и материалов, тех же порохов и капсюлей, для самостоятельного снаряжения патронов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56F6" w:rsidRDefault="00D856F6" w:rsidP="00D856F6">
      <w:pPr>
        <w:pStyle w:val="2"/>
        <w:tabs>
          <w:tab w:val="left" w:pos="9498"/>
        </w:tabs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5F7F">
        <w:rPr>
          <w:rFonts w:ascii="Times New Roman" w:hAnsi="Times New Roman" w:cs="Times New Roman"/>
          <w:sz w:val="28"/>
          <w:szCs w:val="28"/>
        </w:rPr>
        <w:t xml:space="preserve">Для тех, кто впервые приобретают гражданское или спортивное огнестрельное длинноствольное оружие, должны пройти обучение безопасному самостоятельному снаряжению патронов. </w:t>
      </w:r>
    </w:p>
    <w:p w:rsidR="00D856F6" w:rsidRDefault="00D856F6" w:rsidP="00D856F6">
      <w:pPr>
        <w:pStyle w:val="2"/>
        <w:tabs>
          <w:tab w:val="left" w:pos="9498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856F6" w:rsidRDefault="00D856F6" w:rsidP="00D856F6">
      <w:pPr>
        <w:pStyle w:val="2"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856F6" w:rsidRDefault="00D856F6" w:rsidP="00D856F6">
      <w:pPr>
        <w:pStyle w:val="2"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 З.А.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Аджиева</w:t>
      </w:r>
      <w:proofErr w:type="spellEnd"/>
    </w:p>
    <w:p w:rsidR="00D856F6" w:rsidRDefault="00D856F6" w:rsidP="00D856F6">
      <w:pPr>
        <w:rPr>
          <w:rFonts w:ascii="Times New Roman" w:hAnsi="Times New Roman" w:cs="Times New Roman"/>
          <w:sz w:val="28"/>
          <w:szCs w:val="28"/>
        </w:rPr>
      </w:pPr>
    </w:p>
    <w:p w:rsidR="00C5355A" w:rsidRPr="00823095" w:rsidRDefault="00C5355A" w:rsidP="003A2AE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C5355A" w:rsidRPr="00823095" w:rsidSect="00685865">
      <w:pgSz w:w="11905" w:h="16837"/>
      <w:pgMar w:top="1134" w:right="652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8F66A9"/>
    <w:rsid w:val="000E463C"/>
    <w:rsid w:val="002A3A43"/>
    <w:rsid w:val="002E76DC"/>
    <w:rsid w:val="0034371E"/>
    <w:rsid w:val="003A2AE2"/>
    <w:rsid w:val="00544351"/>
    <w:rsid w:val="00685865"/>
    <w:rsid w:val="00803927"/>
    <w:rsid w:val="00823095"/>
    <w:rsid w:val="008F66A9"/>
    <w:rsid w:val="009363FD"/>
    <w:rsid w:val="009A1D14"/>
    <w:rsid w:val="00A3397F"/>
    <w:rsid w:val="00A85E54"/>
    <w:rsid w:val="00BD5F7F"/>
    <w:rsid w:val="00C5355A"/>
    <w:rsid w:val="00D15874"/>
    <w:rsid w:val="00D856F6"/>
    <w:rsid w:val="00D90E70"/>
    <w:rsid w:val="00EA4E17"/>
    <w:rsid w:val="00F056F5"/>
    <w:rsid w:val="00FC7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856F6"/>
    <w:pPr>
      <w:spacing w:after="0" w:line="240" w:lineRule="auto"/>
      <w:ind w:firstLine="851"/>
      <w:jc w:val="both"/>
    </w:pPr>
    <w:rPr>
      <w:rFonts w:ascii="Courier New" w:eastAsia="Times New Roman" w:hAnsi="Courier New" w:cs="Courier New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856F6"/>
    <w:rPr>
      <w:rFonts w:ascii="Courier New" w:eastAsia="Times New Roman" w:hAnsi="Courier New" w:cs="Courier New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2019-02-14T11:59:00Z</dcterms:created>
  <dcterms:modified xsi:type="dcterms:W3CDTF">2019-03-12T13:20:00Z</dcterms:modified>
</cp:coreProperties>
</file>